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476" w:type="dxa"/>
        <w:tblInd w:w="4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76"/>
      </w:tblGrid>
      <w:tr w:rsidR="00A2261C" w14:paraId="239B77A7" w14:textId="77777777" w:rsidTr="00503DDB">
        <w:trPr>
          <w:trHeight w:val="2052"/>
        </w:trPr>
        <w:tc>
          <w:tcPr>
            <w:tcW w:w="5476" w:type="dxa"/>
            <w:tcBorders>
              <w:top w:val="nil"/>
              <w:left w:val="nil"/>
              <w:bottom w:val="nil"/>
              <w:right w:val="nil"/>
            </w:tcBorders>
          </w:tcPr>
          <w:p w14:paraId="3644C1E4" w14:textId="048792EE" w:rsidR="00A2261C" w:rsidRPr="00D57FC7" w:rsidRDefault="00A2261C" w:rsidP="00503DDB">
            <w:pPr>
              <w:tabs>
                <w:tab w:val="num" w:pos="560"/>
                <w:tab w:val="left" w:pos="4111"/>
                <w:tab w:val="left" w:pos="4253"/>
              </w:tabs>
              <w:rPr>
                <w:sz w:val="28"/>
                <w:szCs w:val="28"/>
              </w:rPr>
            </w:pPr>
            <w:r w:rsidRPr="00D57FC7">
              <w:rPr>
                <w:sz w:val="28"/>
                <w:szCs w:val="28"/>
              </w:rPr>
              <w:t>УТВЕРЖДАЮ</w:t>
            </w:r>
          </w:p>
          <w:p w14:paraId="06CF1EE6" w14:textId="77777777" w:rsidR="00A2261C" w:rsidRPr="00D57FC7" w:rsidRDefault="00A2261C" w:rsidP="00503DDB">
            <w:pPr>
              <w:tabs>
                <w:tab w:val="num" w:pos="560"/>
                <w:tab w:val="left" w:pos="4111"/>
                <w:tab w:val="left" w:pos="4253"/>
              </w:tabs>
              <w:rPr>
                <w:sz w:val="28"/>
                <w:szCs w:val="28"/>
              </w:rPr>
            </w:pPr>
            <w:r w:rsidRPr="00D57FC7">
              <w:rPr>
                <w:sz w:val="28"/>
                <w:szCs w:val="28"/>
              </w:rPr>
              <w:t xml:space="preserve">Главный инженер </w:t>
            </w:r>
          </w:p>
          <w:p w14:paraId="52E11394" w14:textId="77777777" w:rsidR="00A2261C" w:rsidRPr="00D57FC7" w:rsidRDefault="00A2261C" w:rsidP="00503DDB">
            <w:pPr>
              <w:tabs>
                <w:tab w:val="num" w:pos="560"/>
                <w:tab w:val="left" w:pos="4111"/>
                <w:tab w:val="left" w:pos="4253"/>
              </w:tabs>
              <w:rPr>
                <w:sz w:val="28"/>
                <w:szCs w:val="28"/>
              </w:rPr>
            </w:pPr>
            <w:r w:rsidRPr="00D57FC7">
              <w:rPr>
                <w:sz w:val="28"/>
                <w:szCs w:val="28"/>
              </w:rPr>
              <w:t>ОАО «Беларуськалий»</w:t>
            </w:r>
          </w:p>
          <w:p w14:paraId="1FB8ED2F" w14:textId="77777777" w:rsidR="00A2261C" w:rsidRPr="00D57FC7" w:rsidRDefault="00A2261C" w:rsidP="00503DDB">
            <w:pPr>
              <w:tabs>
                <w:tab w:val="num" w:pos="560"/>
                <w:tab w:val="left" w:pos="4111"/>
                <w:tab w:val="left" w:pos="4253"/>
              </w:tabs>
              <w:rPr>
                <w:sz w:val="28"/>
                <w:szCs w:val="28"/>
              </w:rPr>
            </w:pPr>
            <w:r w:rsidRPr="00D57FC7">
              <w:rPr>
                <w:sz w:val="28"/>
                <w:szCs w:val="28"/>
              </w:rPr>
              <w:t>________________Петровский А.Б.</w:t>
            </w:r>
          </w:p>
          <w:p w14:paraId="146FE471" w14:textId="26462755" w:rsidR="00A2261C" w:rsidRDefault="00A2261C" w:rsidP="00503DDB">
            <w:pPr>
              <w:tabs>
                <w:tab w:val="num" w:pos="560"/>
                <w:tab w:val="left" w:pos="4111"/>
                <w:tab w:val="left" w:pos="4253"/>
              </w:tabs>
              <w:rPr>
                <w:sz w:val="28"/>
                <w:szCs w:val="28"/>
                <w:u w:val="single"/>
              </w:rPr>
            </w:pPr>
            <w:r w:rsidRPr="00D57FC7">
              <w:rPr>
                <w:sz w:val="28"/>
                <w:szCs w:val="28"/>
              </w:rPr>
              <w:t>«</w:t>
            </w:r>
            <w:r w:rsidR="00452F54">
              <w:rPr>
                <w:sz w:val="28"/>
                <w:szCs w:val="28"/>
              </w:rPr>
              <w:t>__</w:t>
            </w:r>
            <w:proofErr w:type="gramStart"/>
            <w:r w:rsidR="00452F54">
              <w:rPr>
                <w:sz w:val="28"/>
                <w:szCs w:val="28"/>
              </w:rPr>
              <w:t>_</w:t>
            </w:r>
            <w:r w:rsidRPr="00D57FC7">
              <w:rPr>
                <w:sz w:val="28"/>
                <w:szCs w:val="28"/>
              </w:rPr>
              <w:t>»</w:t>
            </w:r>
            <w:r w:rsidR="00BE1243">
              <w:rPr>
                <w:sz w:val="28"/>
                <w:szCs w:val="28"/>
              </w:rPr>
              <w:t>_</w:t>
            </w:r>
            <w:proofErr w:type="gramEnd"/>
            <w:r w:rsidR="00BE1243">
              <w:rPr>
                <w:sz w:val="28"/>
                <w:szCs w:val="28"/>
              </w:rPr>
              <w:t>___</w:t>
            </w:r>
            <w:r w:rsidRPr="00D57FC7">
              <w:rPr>
                <w:sz w:val="28"/>
                <w:szCs w:val="28"/>
              </w:rPr>
              <w:t>______________</w:t>
            </w:r>
            <w:r>
              <w:rPr>
                <w:sz w:val="28"/>
                <w:szCs w:val="28"/>
              </w:rPr>
              <w:t xml:space="preserve">    </w:t>
            </w:r>
            <w:r w:rsidRPr="00D57FC7">
              <w:rPr>
                <w:sz w:val="28"/>
                <w:szCs w:val="28"/>
              </w:rPr>
              <w:t>2024г.</w:t>
            </w:r>
          </w:p>
        </w:tc>
      </w:tr>
    </w:tbl>
    <w:p w14:paraId="73F9D00C" w14:textId="1008E4C7" w:rsidR="00AF0CBA" w:rsidRPr="009C2A37" w:rsidRDefault="00AF0CBA" w:rsidP="006A7D50">
      <w:pPr>
        <w:jc w:val="center"/>
        <w:outlineLvl w:val="0"/>
        <w:rPr>
          <w:sz w:val="28"/>
          <w:szCs w:val="28"/>
        </w:rPr>
      </w:pPr>
      <w:r w:rsidRPr="009C2A37">
        <w:rPr>
          <w:sz w:val="28"/>
          <w:szCs w:val="28"/>
        </w:rPr>
        <w:t>ТЕХНИЧЕСКОЕ ЗАДАНИЕ</w:t>
      </w:r>
    </w:p>
    <w:p w14:paraId="03A37431" w14:textId="0C388124" w:rsidR="00737DF8" w:rsidRDefault="00AF0CBA" w:rsidP="006A7D50">
      <w:pPr>
        <w:jc w:val="center"/>
        <w:rPr>
          <w:sz w:val="28"/>
          <w:szCs w:val="28"/>
        </w:rPr>
      </w:pPr>
      <w:r w:rsidRPr="009C2A37">
        <w:rPr>
          <w:sz w:val="28"/>
          <w:szCs w:val="28"/>
        </w:rPr>
        <w:t xml:space="preserve">на приобретение </w:t>
      </w:r>
      <w:r w:rsidRPr="00586602">
        <w:rPr>
          <w:b/>
          <w:bCs/>
          <w:sz w:val="28"/>
          <w:szCs w:val="28"/>
        </w:rPr>
        <w:t xml:space="preserve">электроводонагревателя </w:t>
      </w:r>
      <w:r w:rsidR="000D2B60" w:rsidRPr="00586602">
        <w:rPr>
          <w:b/>
          <w:bCs/>
          <w:sz w:val="28"/>
          <w:szCs w:val="28"/>
          <w:lang w:val="en-US"/>
        </w:rPr>
        <w:t>HORIZONT</w:t>
      </w:r>
      <w:r w:rsidR="000D2B60" w:rsidRPr="00586602">
        <w:rPr>
          <w:b/>
          <w:bCs/>
          <w:sz w:val="28"/>
          <w:szCs w:val="28"/>
        </w:rPr>
        <w:t xml:space="preserve"> </w:t>
      </w:r>
      <w:r w:rsidR="00483843" w:rsidRPr="00586602">
        <w:rPr>
          <w:b/>
          <w:bCs/>
          <w:sz w:val="28"/>
          <w:szCs w:val="28"/>
        </w:rPr>
        <w:t>80</w:t>
      </w:r>
      <w:r w:rsidR="000D2B60" w:rsidRPr="00586602">
        <w:rPr>
          <w:b/>
          <w:bCs/>
          <w:sz w:val="28"/>
          <w:szCs w:val="28"/>
          <w:lang w:val="en-US"/>
        </w:rPr>
        <w:t>EWS</w:t>
      </w:r>
      <w:r w:rsidR="000D2B60" w:rsidRPr="00586602">
        <w:rPr>
          <w:b/>
          <w:bCs/>
          <w:sz w:val="28"/>
          <w:szCs w:val="28"/>
        </w:rPr>
        <w:t>-</w:t>
      </w:r>
      <w:r w:rsidR="00483843" w:rsidRPr="00586602">
        <w:rPr>
          <w:b/>
          <w:bCs/>
          <w:sz w:val="28"/>
          <w:szCs w:val="28"/>
        </w:rPr>
        <w:t>20</w:t>
      </w:r>
      <w:r w:rsidR="00483843" w:rsidRPr="00586602">
        <w:rPr>
          <w:b/>
          <w:bCs/>
          <w:sz w:val="28"/>
          <w:szCs w:val="28"/>
          <w:lang w:val="en-US"/>
        </w:rPr>
        <w:t>ED</w:t>
      </w:r>
      <w:r w:rsidR="00483843" w:rsidRPr="00586602">
        <w:rPr>
          <w:b/>
          <w:bCs/>
          <w:sz w:val="28"/>
          <w:szCs w:val="28"/>
        </w:rPr>
        <w:t>2</w:t>
      </w:r>
      <w:r w:rsidRPr="009C2A37">
        <w:rPr>
          <w:sz w:val="28"/>
          <w:szCs w:val="28"/>
        </w:rPr>
        <w:t xml:space="preserve"> </w:t>
      </w:r>
      <w:r w:rsidR="00946FCF" w:rsidRPr="00946FCF">
        <w:rPr>
          <w:sz w:val="28"/>
          <w:szCs w:val="28"/>
        </w:rPr>
        <w:t xml:space="preserve">         </w:t>
      </w:r>
      <w:r w:rsidRPr="009C2A37">
        <w:rPr>
          <w:sz w:val="28"/>
          <w:szCs w:val="28"/>
        </w:rPr>
        <w:t xml:space="preserve"> или </w:t>
      </w:r>
      <w:proofErr w:type="spellStart"/>
      <w:r w:rsidRPr="009C2A37">
        <w:rPr>
          <w:sz w:val="28"/>
          <w:szCs w:val="28"/>
        </w:rPr>
        <w:t>аналогдля</w:t>
      </w:r>
      <w:proofErr w:type="spellEnd"/>
      <w:r w:rsidRPr="009C2A37">
        <w:rPr>
          <w:sz w:val="28"/>
          <w:szCs w:val="28"/>
        </w:rPr>
        <w:t xml:space="preserve"> </w:t>
      </w:r>
      <w:r w:rsidR="00691226" w:rsidRPr="009C2A37">
        <w:rPr>
          <w:sz w:val="28"/>
          <w:szCs w:val="28"/>
        </w:rPr>
        <w:t>яслей-сада</w:t>
      </w:r>
      <w:r w:rsidR="00737DF8" w:rsidRPr="009C2A37">
        <w:rPr>
          <w:sz w:val="28"/>
          <w:szCs w:val="28"/>
        </w:rPr>
        <w:t xml:space="preserve"> № </w:t>
      </w:r>
      <w:r w:rsidR="00483843">
        <w:rPr>
          <w:sz w:val="28"/>
          <w:szCs w:val="28"/>
        </w:rPr>
        <w:t>36</w:t>
      </w:r>
      <w:r w:rsidR="00737DF8" w:rsidRPr="009C2A37">
        <w:rPr>
          <w:sz w:val="28"/>
          <w:szCs w:val="28"/>
        </w:rPr>
        <w:t xml:space="preserve"> УСР и ЖКХ ОАО «Беларуськалий»</w:t>
      </w:r>
    </w:p>
    <w:p w14:paraId="6EBEECC9" w14:textId="77777777" w:rsidR="00175D00" w:rsidRPr="00175D00" w:rsidRDefault="00175D00" w:rsidP="00175D00">
      <w:pPr>
        <w:spacing w:line="276" w:lineRule="auto"/>
        <w:rPr>
          <w:sz w:val="16"/>
          <w:szCs w:val="16"/>
        </w:rPr>
      </w:pPr>
    </w:p>
    <w:p w14:paraId="06FCA1BD" w14:textId="403D66BB" w:rsidR="00AF0CBA" w:rsidRPr="009C2A37" w:rsidRDefault="00AF0CBA" w:rsidP="00452F5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C2A37">
        <w:rPr>
          <w:sz w:val="28"/>
          <w:szCs w:val="28"/>
        </w:rPr>
        <w:t>Водонагреватель предназначен для нагрева воды в столовых и бытовых помещениях организаций и т.п. при наличии холодного водоснабжения.</w:t>
      </w:r>
    </w:p>
    <w:p w14:paraId="24D57919" w14:textId="0E9AF5DE" w:rsidR="00AF0CBA" w:rsidRPr="009C2A37" w:rsidRDefault="00AF0CBA" w:rsidP="00452F54">
      <w:pPr>
        <w:pStyle w:val="a4"/>
        <w:numPr>
          <w:ilvl w:val="0"/>
          <w:numId w:val="3"/>
        </w:numPr>
        <w:spacing w:before="0" w:beforeAutospacing="0" w:after="0" w:afterAutospacing="0"/>
        <w:ind w:left="284" w:hanging="284"/>
        <w:jc w:val="both"/>
        <w:rPr>
          <w:sz w:val="28"/>
          <w:szCs w:val="28"/>
        </w:rPr>
      </w:pPr>
      <w:r w:rsidRPr="009C2A37">
        <w:rPr>
          <w:sz w:val="28"/>
          <w:szCs w:val="28"/>
        </w:rPr>
        <w:t>Технические характеристики:</w:t>
      </w:r>
    </w:p>
    <w:p w14:paraId="2C9378B8" w14:textId="4E2B00BE" w:rsidR="00AF0CBA" w:rsidRPr="009C2A37" w:rsidRDefault="00452F54" w:rsidP="00452F54">
      <w:pPr>
        <w:numPr>
          <w:ilvl w:val="0"/>
          <w:numId w:val="4"/>
        </w:num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AF3789">
        <w:rPr>
          <w:sz w:val="28"/>
          <w:szCs w:val="28"/>
        </w:rPr>
        <w:t>нутреннее покрытие бака -</w:t>
      </w:r>
      <w:r>
        <w:rPr>
          <w:sz w:val="28"/>
          <w:szCs w:val="28"/>
        </w:rPr>
        <w:t xml:space="preserve"> </w:t>
      </w:r>
      <w:r w:rsidR="00AF3789">
        <w:rPr>
          <w:sz w:val="28"/>
          <w:szCs w:val="28"/>
        </w:rPr>
        <w:t>эмаль</w:t>
      </w:r>
      <w:r w:rsidR="00AF0CBA" w:rsidRPr="009C2A37">
        <w:rPr>
          <w:sz w:val="28"/>
          <w:szCs w:val="28"/>
        </w:rPr>
        <w:t>;</w:t>
      </w:r>
    </w:p>
    <w:p w14:paraId="308AED02" w14:textId="77BE45E9" w:rsidR="00AF0CBA" w:rsidRPr="009C2A37" w:rsidRDefault="00B80C1A" w:rsidP="00452F54">
      <w:pPr>
        <w:numPr>
          <w:ilvl w:val="0"/>
          <w:numId w:val="4"/>
        </w:numPr>
        <w:spacing w:before="100" w:beforeAutospacing="1" w:after="100" w:afterAutospacing="1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способ нагрева</w:t>
      </w:r>
      <w:r w:rsidR="00F550A2">
        <w:rPr>
          <w:sz w:val="28"/>
          <w:szCs w:val="28"/>
          <w:lang w:val="en-US"/>
        </w:rPr>
        <w:t xml:space="preserve"> -</w:t>
      </w:r>
      <w:r>
        <w:rPr>
          <w:sz w:val="28"/>
          <w:szCs w:val="28"/>
        </w:rPr>
        <w:t xml:space="preserve"> электрический</w:t>
      </w:r>
      <w:r w:rsidR="00AF0CBA" w:rsidRPr="009C2A37">
        <w:rPr>
          <w:sz w:val="28"/>
          <w:szCs w:val="28"/>
        </w:rPr>
        <w:t>;</w:t>
      </w:r>
    </w:p>
    <w:p w14:paraId="5CB3281D" w14:textId="4ACD3B1E" w:rsidR="00AF0CBA" w:rsidRDefault="00AF3789" w:rsidP="00452F54">
      <w:pPr>
        <w:numPr>
          <w:ilvl w:val="0"/>
          <w:numId w:val="4"/>
        </w:numPr>
        <w:spacing w:before="100" w:beforeAutospacing="1" w:after="100" w:afterAutospacing="1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теплоизоляция со всех сторон бака</w:t>
      </w:r>
      <w:r w:rsidR="00AF0CBA" w:rsidRPr="009C2A37">
        <w:rPr>
          <w:sz w:val="28"/>
          <w:szCs w:val="28"/>
        </w:rPr>
        <w:t>;</w:t>
      </w:r>
    </w:p>
    <w:p w14:paraId="3E61BC33" w14:textId="1BC7CCCF" w:rsidR="003E0A0F" w:rsidRDefault="003E0A0F" w:rsidP="00452F54">
      <w:pPr>
        <w:numPr>
          <w:ilvl w:val="0"/>
          <w:numId w:val="4"/>
        </w:numPr>
        <w:spacing w:before="100" w:beforeAutospacing="1" w:after="100" w:afterAutospacing="1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многоступенчатая защита: </w:t>
      </w:r>
      <w:r w:rsidR="00F550A2" w:rsidRPr="00AF3789">
        <w:rPr>
          <w:sz w:val="28"/>
          <w:szCs w:val="28"/>
        </w:rPr>
        <w:t>от перегрева, сухого включения и избыточного давления;</w:t>
      </w:r>
    </w:p>
    <w:p w14:paraId="52042730" w14:textId="108CA5E5" w:rsidR="003E0A0F" w:rsidRPr="009C2A37" w:rsidRDefault="003E0A0F" w:rsidP="00452F54">
      <w:pPr>
        <w:numPr>
          <w:ilvl w:val="0"/>
          <w:numId w:val="4"/>
        </w:numPr>
        <w:spacing w:before="100" w:beforeAutospacing="1" w:after="100" w:afterAutospacing="1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тип установки: </w:t>
      </w:r>
      <w:r w:rsidR="00780D7C">
        <w:rPr>
          <w:sz w:val="28"/>
          <w:szCs w:val="28"/>
        </w:rPr>
        <w:t xml:space="preserve">вертикальный, с </w:t>
      </w:r>
      <w:r>
        <w:rPr>
          <w:sz w:val="28"/>
          <w:szCs w:val="28"/>
        </w:rPr>
        <w:t>нижн</w:t>
      </w:r>
      <w:r w:rsidR="00780D7C">
        <w:rPr>
          <w:sz w:val="28"/>
          <w:szCs w:val="28"/>
        </w:rPr>
        <w:t>им подключением</w:t>
      </w:r>
      <w:r w:rsidR="00A77690">
        <w:rPr>
          <w:sz w:val="28"/>
          <w:szCs w:val="28"/>
        </w:rPr>
        <w:t>;</w:t>
      </w:r>
    </w:p>
    <w:p w14:paraId="25373895" w14:textId="2A0C2D00" w:rsidR="00AF0CBA" w:rsidRPr="009C2A37" w:rsidRDefault="00780D7C" w:rsidP="00452F54">
      <w:pPr>
        <w:numPr>
          <w:ilvl w:val="0"/>
          <w:numId w:val="4"/>
        </w:numPr>
        <w:spacing w:before="100" w:beforeAutospacing="1" w:after="100" w:afterAutospacing="1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термостат: механический;</w:t>
      </w:r>
      <w:r w:rsidR="00AF0CBA" w:rsidRPr="009C2A37">
        <w:rPr>
          <w:sz w:val="28"/>
          <w:szCs w:val="28"/>
        </w:rPr>
        <w:t xml:space="preserve"> </w:t>
      </w:r>
    </w:p>
    <w:p w14:paraId="0097B660" w14:textId="77777777" w:rsidR="00AF0CBA" w:rsidRPr="009C2A37" w:rsidRDefault="00AF0CBA" w:rsidP="00452F54">
      <w:pPr>
        <w:numPr>
          <w:ilvl w:val="0"/>
          <w:numId w:val="4"/>
        </w:numPr>
        <w:spacing w:before="100" w:beforeAutospacing="1" w:after="100" w:afterAutospacing="1"/>
        <w:ind w:left="284" w:hanging="284"/>
        <w:jc w:val="both"/>
        <w:rPr>
          <w:sz w:val="28"/>
          <w:szCs w:val="28"/>
        </w:rPr>
      </w:pPr>
      <w:r w:rsidRPr="009C2A37">
        <w:rPr>
          <w:sz w:val="28"/>
          <w:szCs w:val="28"/>
        </w:rPr>
        <w:t>сертификат соответствия требованиям безопасности и гигиенический сертификат;</w:t>
      </w:r>
    </w:p>
    <w:p w14:paraId="573C1FF8" w14:textId="77777777" w:rsidR="00AF0CBA" w:rsidRPr="009C2A37" w:rsidRDefault="00AF0CBA" w:rsidP="00452F54">
      <w:pPr>
        <w:numPr>
          <w:ilvl w:val="0"/>
          <w:numId w:val="4"/>
        </w:numPr>
        <w:spacing w:before="100" w:beforeAutospacing="1" w:after="100" w:afterAutospacing="1"/>
        <w:ind w:left="284" w:hanging="284"/>
        <w:jc w:val="both"/>
        <w:rPr>
          <w:sz w:val="28"/>
          <w:szCs w:val="28"/>
        </w:rPr>
      </w:pPr>
      <w:r w:rsidRPr="009C2A37">
        <w:rPr>
          <w:sz w:val="28"/>
          <w:szCs w:val="28"/>
        </w:rPr>
        <w:t>укомплектован фильтром очистки воды;</w:t>
      </w:r>
    </w:p>
    <w:p w14:paraId="38A3558C" w14:textId="6EE8DA54" w:rsidR="00AF0CBA" w:rsidRPr="006A7D50" w:rsidRDefault="00AF0CBA" w:rsidP="00452F54">
      <w:pPr>
        <w:numPr>
          <w:ilvl w:val="0"/>
          <w:numId w:val="4"/>
        </w:numPr>
        <w:spacing w:before="100" w:beforeAutospacing="1" w:after="100" w:afterAutospacing="1"/>
        <w:ind w:left="284" w:hanging="284"/>
        <w:jc w:val="both"/>
        <w:rPr>
          <w:b/>
          <w:bCs/>
          <w:sz w:val="28"/>
          <w:szCs w:val="28"/>
        </w:rPr>
      </w:pPr>
      <w:r w:rsidRPr="006A7D50">
        <w:rPr>
          <w:b/>
          <w:bCs/>
          <w:sz w:val="28"/>
          <w:szCs w:val="28"/>
        </w:rPr>
        <w:t>объем</w:t>
      </w:r>
      <w:r w:rsidR="00B034C4" w:rsidRPr="006A7D50">
        <w:rPr>
          <w:b/>
          <w:bCs/>
          <w:sz w:val="28"/>
          <w:szCs w:val="28"/>
          <w:lang w:val="en-US"/>
        </w:rPr>
        <w:t xml:space="preserve"> </w:t>
      </w:r>
      <w:r w:rsidR="00B034C4" w:rsidRPr="006A7D50">
        <w:rPr>
          <w:b/>
          <w:bCs/>
          <w:sz w:val="28"/>
          <w:szCs w:val="28"/>
        </w:rPr>
        <w:t>бака</w:t>
      </w:r>
      <w:r w:rsidRPr="006A7D50">
        <w:rPr>
          <w:b/>
          <w:bCs/>
          <w:sz w:val="28"/>
          <w:szCs w:val="28"/>
        </w:rPr>
        <w:t xml:space="preserve">, л: </w:t>
      </w:r>
      <w:r w:rsidR="00483843" w:rsidRPr="006A7D50">
        <w:rPr>
          <w:b/>
          <w:bCs/>
          <w:sz w:val="28"/>
          <w:szCs w:val="28"/>
        </w:rPr>
        <w:t>80</w:t>
      </w:r>
      <w:r w:rsidR="00452F54" w:rsidRPr="006A7D50">
        <w:rPr>
          <w:b/>
          <w:bCs/>
          <w:sz w:val="28"/>
          <w:szCs w:val="28"/>
        </w:rPr>
        <w:t>;</w:t>
      </w:r>
    </w:p>
    <w:p w14:paraId="7211266A" w14:textId="2A8E1D7E" w:rsidR="00AF0CBA" w:rsidRDefault="00AF0CBA" w:rsidP="00452F54">
      <w:pPr>
        <w:numPr>
          <w:ilvl w:val="0"/>
          <w:numId w:val="4"/>
        </w:numPr>
        <w:spacing w:before="100" w:beforeAutospacing="1" w:after="100" w:afterAutospacing="1"/>
        <w:ind w:left="284" w:hanging="284"/>
        <w:jc w:val="both"/>
        <w:rPr>
          <w:sz w:val="28"/>
          <w:szCs w:val="28"/>
        </w:rPr>
      </w:pPr>
      <w:r w:rsidRPr="009C2A37">
        <w:rPr>
          <w:sz w:val="28"/>
          <w:szCs w:val="28"/>
        </w:rPr>
        <w:t>напряжение</w:t>
      </w:r>
      <w:r w:rsidR="00452F54">
        <w:rPr>
          <w:sz w:val="28"/>
          <w:szCs w:val="28"/>
        </w:rPr>
        <w:t xml:space="preserve"> - 220</w:t>
      </w:r>
      <w:r w:rsidRPr="009C2A37">
        <w:rPr>
          <w:sz w:val="28"/>
          <w:szCs w:val="28"/>
        </w:rPr>
        <w:t>В</w:t>
      </w:r>
      <w:r w:rsidR="00452F54">
        <w:rPr>
          <w:sz w:val="28"/>
          <w:szCs w:val="28"/>
        </w:rPr>
        <w:t>;</w:t>
      </w:r>
    </w:p>
    <w:p w14:paraId="290E2AC4" w14:textId="5A60EE82" w:rsidR="00117EA3" w:rsidRDefault="00117EA3" w:rsidP="00452F54">
      <w:pPr>
        <w:numPr>
          <w:ilvl w:val="0"/>
          <w:numId w:val="4"/>
        </w:numPr>
        <w:spacing w:before="100" w:beforeAutospacing="1" w:after="100" w:afterAutospacing="1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глубина, мм: не более 400;</w:t>
      </w:r>
    </w:p>
    <w:p w14:paraId="53AAE750" w14:textId="23CD7518" w:rsidR="00117EA3" w:rsidRDefault="00117EA3" w:rsidP="00452F54">
      <w:pPr>
        <w:numPr>
          <w:ilvl w:val="0"/>
          <w:numId w:val="4"/>
        </w:numPr>
        <w:spacing w:before="100" w:beforeAutospacing="1" w:after="100" w:afterAutospacing="1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ширина, мм: не более 600;</w:t>
      </w:r>
    </w:p>
    <w:p w14:paraId="1C11D1FE" w14:textId="3B27E042" w:rsidR="00117EA3" w:rsidRPr="009C2A37" w:rsidRDefault="00117EA3" w:rsidP="00DD3174">
      <w:pPr>
        <w:numPr>
          <w:ilvl w:val="0"/>
          <w:numId w:val="4"/>
        </w:num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высота, мм: не более 1200.</w:t>
      </w:r>
    </w:p>
    <w:p w14:paraId="23113A7C" w14:textId="6BEB5190" w:rsidR="00AF0CBA" w:rsidRPr="009C2A37" w:rsidRDefault="00AF0CBA" w:rsidP="00DD3174">
      <w:pPr>
        <w:numPr>
          <w:ilvl w:val="0"/>
          <w:numId w:val="3"/>
        </w:numPr>
        <w:ind w:left="284" w:hanging="284"/>
        <w:contextualSpacing/>
        <w:jc w:val="both"/>
        <w:rPr>
          <w:sz w:val="28"/>
          <w:szCs w:val="28"/>
        </w:rPr>
      </w:pPr>
      <w:r w:rsidRPr="009C2A37">
        <w:rPr>
          <w:sz w:val="28"/>
          <w:szCs w:val="28"/>
        </w:rPr>
        <w:t xml:space="preserve">Срок службы: не менее </w:t>
      </w:r>
      <w:r w:rsidR="00AF3789">
        <w:rPr>
          <w:sz w:val="28"/>
          <w:szCs w:val="28"/>
        </w:rPr>
        <w:t>5</w:t>
      </w:r>
      <w:r w:rsidRPr="009C2A37">
        <w:rPr>
          <w:sz w:val="28"/>
          <w:szCs w:val="28"/>
        </w:rPr>
        <w:t xml:space="preserve"> лет.</w:t>
      </w:r>
    </w:p>
    <w:p w14:paraId="66FD7738" w14:textId="77777777" w:rsidR="00AF0CBA" w:rsidRPr="009C2A37" w:rsidRDefault="00AF0CBA" w:rsidP="00452F54">
      <w:pPr>
        <w:pStyle w:val="a4"/>
        <w:numPr>
          <w:ilvl w:val="0"/>
          <w:numId w:val="3"/>
        </w:numPr>
        <w:ind w:left="284" w:hanging="284"/>
        <w:contextualSpacing/>
        <w:jc w:val="both"/>
        <w:rPr>
          <w:sz w:val="28"/>
          <w:szCs w:val="28"/>
        </w:rPr>
      </w:pPr>
      <w:r w:rsidRPr="009C2A37">
        <w:rPr>
          <w:sz w:val="28"/>
          <w:szCs w:val="28"/>
        </w:rPr>
        <w:t xml:space="preserve">Требования к документации: </w:t>
      </w:r>
    </w:p>
    <w:p w14:paraId="24D386D2" w14:textId="77777777" w:rsidR="00AF0CBA" w:rsidRPr="009C2A37" w:rsidRDefault="00AF0CBA" w:rsidP="00452F54">
      <w:pPr>
        <w:pStyle w:val="a4"/>
        <w:numPr>
          <w:ilvl w:val="0"/>
          <w:numId w:val="5"/>
        </w:numPr>
        <w:ind w:left="284" w:hanging="284"/>
        <w:contextualSpacing/>
        <w:jc w:val="both"/>
        <w:rPr>
          <w:sz w:val="28"/>
          <w:szCs w:val="28"/>
        </w:rPr>
      </w:pPr>
      <w:r w:rsidRPr="009C2A37">
        <w:rPr>
          <w:sz w:val="28"/>
          <w:szCs w:val="28"/>
        </w:rPr>
        <w:t>инструкция по эксплуатации;</w:t>
      </w:r>
    </w:p>
    <w:p w14:paraId="61E7FA35" w14:textId="77777777" w:rsidR="00AF0CBA" w:rsidRPr="00452F54" w:rsidRDefault="00AF0CBA" w:rsidP="00452F54">
      <w:pPr>
        <w:pStyle w:val="a3"/>
        <w:numPr>
          <w:ilvl w:val="0"/>
          <w:numId w:val="5"/>
        </w:numPr>
        <w:ind w:left="284" w:hanging="284"/>
        <w:contextualSpacing/>
        <w:jc w:val="both"/>
        <w:rPr>
          <w:sz w:val="28"/>
          <w:szCs w:val="28"/>
        </w:rPr>
      </w:pPr>
      <w:r w:rsidRPr="00452F54">
        <w:rPr>
          <w:sz w:val="28"/>
          <w:szCs w:val="28"/>
        </w:rPr>
        <w:t>паспорт;</w:t>
      </w:r>
    </w:p>
    <w:p w14:paraId="1B76ADE1" w14:textId="77777777" w:rsidR="00AF0CBA" w:rsidRPr="00452F54" w:rsidRDefault="00AF0CBA" w:rsidP="00452F54">
      <w:pPr>
        <w:pStyle w:val="a3"/>
        <w:numPr>
          <w:ilvl w:val="0"/>
          <w:numId w:val="5"/>
        </w:numPr>
        <w:ind w:left="284" w:hanging="284"/>
        <w:contextualSpacing/>
        <w:jc w:val="both"/>
        <w:rPr>
          <w:sz w:val="28"/>
          <w:szCs w:val="28"/>
        </w:rPr>
      </w:pPr>
      <w:r w:rsidRPr="00452F54">
        <w:rPr>
          <w:sz w:val="28"/>
          <w:szCs w:val="28"/>
        </w:rPr>
        <w:t xml:space="preserve">вся документация должна быть представлена на русском языке </w:t>
      </w:r>
    </w:p>
    <w:p w14:paraId="32F9566C" w14:textId="77777777" w:rsidR="00AF0CBA" w:rsidRPr="00452F54" w:rsidRDefault="00AF0CBA" w:rsidP="00452F54">
      <w:pPr>
        <w:pStyle w:val="a3"/>
        <w:numPr>
          <w:ilvl w:val="0"/>
          <w:numId w:val="5"/>
        </w:numPr>
        <w:ind w:left="284" w:hanging="284"/>
        <w:contextualSpacing/>
        <w:jc w:val="both"/>
        <w:rPr>
          <w:sz w:val="28"/>
          <w:szCs w:val="28"/>
        </w:rPr>
      </w:pPr>
      <w:r w:rsidRPr="00452F54">
        <w:rPr>
          <w:sz w:val="28"/>
          <w:szCs w:val="28"/>
        </w:rPr>
        <w:t xml:space="preserve">заверенную копию сертификата соответствия поставляемого товара требованиям технического регламента Таможенного союза «О безопасности машин и оборудования» (ТР ТС 010/2011), выданный аккредитованным органом по сертификации, включённым в Единый реестр органов по сертификации и испытательных лабораторий (центров) Таможенного союза. </w:t>
      </w:r>
    </w:p>
    <w:p w14:paraId="2275443A" w14:textId="21B739F0" w:rsidR="00AF0CBA" w:rsidRPr="009C2A37" w:rsidRDefault="00AF0CBA" w:rsidP="00452F54">
      <w:pPr>
        <w:pStyle w:val="a3"/>
        <w:numPr>
          <w:ilvl w:val="0"/>
          <w:numId w:val="3"/>
        </w:numPr>
        <w:ind w:left="0" w:firstLine="360"/>
        <w:jc w:val="both"/>
        <w:rPr>
          <w:sz w:val="28"/>
          <w:szCs w:val="28"/>
        </w:rPr>
      </w:pPr>
      <w:r w:rsidRPr="006A7D50">
        <w:rPr>
          <w:b/>
          <w:bCs/>
          <w:sz w:val="28"/>
          <w:szCs w:val="28"/>
        </w:rPr>
        <w:t xml:space="preserve">Гарантийные обязательства – не менее </w:t>
      </w:r>
      <w:r w:rsidR="00E0218F" w:rsidRPr="006A7D50">
        <w:rPr>
          <w:b/>
          <w:bCs/>
          <w:sz w:val="28"/>
          <w:szCs w:val="28"/>
        </w:rPr>
        <w:t>24</w:t>
      </w:r>
      <w:r w:rsidRPr="006A7D50">
        <w:rPr>
          <w:b/>
          <w:bCs/>
          <w:sz w:val="28"/>
          <w:szCs w:val="28"/>
        </w:rPr>
        <w:t xml:space="preserve"> месяцев от даты ввода товара в эксплуатацию</w:t>
      </w:r>
      <w:r w:rsidRPr="009C2A37">
        <w:rPr>
          <w:sz w:val="28"/>
          <w:szCs w:val="28"/>
        </w:rPr>
        <w:t>. Отсчет указанного выше срока гарантии в отношении отремонтированных (замененных) частей товара, поставленных (отремонтированных) взамен дефектных, начинается снова, с момента ввода их в эксплуатацию, и составляет 24 месяца.</w:t>
      </w:r>
    </w:p>
    <w:p w14:paraId="011BA9F3" w14:textId="5A15F332" w:rsidR="00AF0CBA" w:rsidRPr="00586602" w:rsidRDefault="00AF0CBA" w:rsidP="00452F54">
      <w:pPr>
        <w:pStyle w:val="a3"/>
        <w:numPr>
          <w:ilvl w:val="0"/>
          <w:numId w:val="3"/>
        </w:numPr>
        <w:jc w:val="both"/>
        <w:rPr>
          <w:b/>
          <w:bCs/>
          <w:sz w:val="28"/>
          <w:szCs w:val="28"/>
        </w:rPr>
      </w:pPr>
      <w:r w:rsidRPr="00586602">
        <w:rPr>
          <w:b/>
          <w:bCs/>
          <w:sz w:val="28"/>
          <w:szCs w:val="28"/>
        </w:rPr>
        <w:lastRenderedPageBreak/>
        <w:t xml:space="preserve">Количество: </w:t>
      </w:r>
      <w:r w:rsidR="005D3A25" w:rsidRPr="00586602">
        <w:rPr>
          <w:b/>
          <w:bCs/>
          <w:sz w:val="28"/>
          <w:szCs w:val="28"/>
        </w:rPr>
        <w:t>1</w:t>
      </w:r>
      <w:r w:rsidRPr="00586602">
        <w:rPr>
          <w:b/>
          <w:bCs/>
          <w:sz w:val="28"/>
          <w:szCs w:val="28"/>
        </w:rPr>
        <w:t xml:space="preserve"> шт</w:t>
      </w:r>
      <w:r w:rsidR="00452F54" w:rsidRPr="00586602">
        <w:rPr>
          <w:b/>
          <w:bCs/>
          <w:sz w:val="28"/>
          <w:szCs w:val="28"/>
        </w:rPr>
        <w:t>.</w:t>
      </w:r>
    </w:p>
    <w:p w14:paraId="6124F5F9" w14:textId="0C174D58" w:rsidR="00737DF8" w:rsidRPr="009C2A37" w:rsidRDefault="00737DF8" w:rsidP="00452F54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C2A37">
        <w:rPr>
          <w:color w:val="000000"/>
          <w:sz w:val="28"/>
          <w:szCs w:val="28"/>
        </w:rPr>
        <w:t>Техническое предложение должно содержать ответы на все вопросы в                                       последовательности, изложенной в техническом задании</w:t>
      </w:r>
      <w:r w:rsidR="00452F54">
        <w:rPr>
          <w:color w:val="000000"/>
          <w:sz w:val="28"/>
          <w:szCs w:val="28"/>
        </w:rPr>
        <w:t>.</w:t>
      </w:r>
    </w:p>
    <w:p w14:paraId="61FD30FD" w14:textId="171FB735" w:rsidR="00737DF8" w:rsidRPr="009C2A37" w:rsidRDefault="00737DF8" w:rsidP="00452F54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C2A37">
        <w:rPr>
          <w:color w:val="000000"/>
          <w:sz w:val="28"/>
          <w:szCs w:val="28"/>
        </w:rPr>
        <w:t>Предложение признается не соответствующим техническому заданию, если:</w:t>
      </w:r>
    </w:p>
    <w:p w14:paraId="494D4A74" w14:textId="2F995F2B" w:rsidR="00737DF8" w:rsidRPr="00452F54" w:rsidRDefault="00737DF8" w:rsidP="00452F54">
      <w:pPr>
        <w:pStyle w:val="a3"/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52F54">
        <w:rPr>
          <w:color w:val="000000"/>
          <w:sz w:val="28"/>
          <w:szCs w:val="28"/>
        </w:rPr>
        <w:t>оно не отвечает требованиям технического задания;</w:t>
      </w:r>
    </w:p>
    <w:p w14:paraId="352E173D" w14:textId="33DED717" w:rsidR="00737DF8" w:rsidRPr="00452F54" w:rsidRDefault="00737DF8" w:rsidP="00452F54">
      <w:pPr>
        <w:pStyle w:val="a3"/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52F54">
        <w:rPr>
          <w:color w:val="000000"/>
          <w:sz w:val="28"/>
          <w:szCs w:val="28"/>
        </w:rPr>
        <w:t>не содержит ответов на все вопросы, изложенные в техническом задании;</w:t>
      </w:r>
    </w:p>
    <w:p w14:paraId="443E437F" w14:textId="34122394" w:rsidR="00737DF8" w:rsidRPr="00452F54" w:rsidRDefault="00737DF8" w:rsidP="00452F54">
      <w:pPr>
        <w:pStyle w:val="a3"/>
        <w:numPr>
          <w:ilvl w:val="0"/>
          <w:numId w:val="6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52F54">
        <w:rPr>
          <w:color w:val="000000"/>
          <w:sz w:val="28"/>
          <w:szCs w:val="28"/>
        </w:rPr>
        <w:t>участник, представивший предложение, отказался исправить выявленные в нём ошибки или неточности.</w:t>
      </w:r>
    </w:p>
    <w:p w14:paraId="23B02BCA" w14:textId="39E9C09C" w:rsidR="00737DF8" w:rsidRPr="009C2A37" w:rsidRDefault="00737DF8" w:rsidP="00452F54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14:paraId="062F8D72" w14:textId="77777777" w:rsidR="00780D7C" w:rsidRPr="004A0CAA" w:rsidRDefault="00780D7C" w:rsidP="00780D7C">
      <w:pPr>
        <w:spacing w:line="259" w:lineRule="auto"/>
        <w:jc w:val="both"/>
        <w:rPr>
          <w:rFonts w:eastAsia="Calibri"/>
          <w:sz w:val="28"/>
          <w:szCs w:val="28"/>
          <w:lang w:eastAsia="en-US"/>
        </w:rPr>
      </w:pPr>
      <w:r w:rsidRPr="004A0CAA">
        <w:rPr>
          <w:rFonts w:eastAsia="Calibri"/>
          <w:sz w:val="28"/>
          <w:szCs w:val="28"/>
          <w:lang w:eastAsia="en-US"/>
        </w:rPr>
        <w:t xml:space="preserve">Заведующий яслями-садом №36                                              </w:t>
      </w:r>
      <w:proofErr w:type="spellStart"/>
      <w:r w:rsidRPr="004A0CAA">
        <w:rPr>
          <w:rFonts w:eastAsia="Calibri"/>
          <w:sz w:val="28"/>
          <w:szCs w:val="28"/>
          <w:lang w:eastAsia="en-US"/>
        </w:rPr>
        <w:t>Л.А.Никонович</w:t>
      </w:r>
      <w:proofErr w:type="spellEnd"/>
    </w:p>
    <w:p w14:paraId="277C5DB7" w14:textId="77777777" w:rsidR="0061697B" w:rsidRDefault="0061697B" w:rsidP="0061697B">
      <w:pPr>
        <w:pStyle w:val="3"/>
        <w:jc w:val="both"/>
        <w:rPr>
          <w:sz w:val="28"/>
          <w:szCs w:val="28"/>
        </w:rPr>
      </w:pPr>
    </w:p>
    <w:p w14:paraId="6923F0BF" w14:textId="77777777" w:rsidR="0061697B" w:rsidRDefault="0061697B" w:rsidP="0061697B">
      <w:pPr>
        <w:jc w:val="both"/>
        <w:rPr>
          <w:sz w:val="28"/>
          <w:szCs w:val="28"/>
        </w:rPr>
      </w:pPr>
      <w:r>
        <w:rPr>
          <w:sz w:val="28"/>
          <w:szCs w:val="28"/>
        </w:rPr>
        <w:t>СОГЛАСОВАНО:</w:t>
      </w:r>
    </w:p>
    <w:p w14:paraId="22D7C33A" w14:textId="77777777" w:rsidR="0061697B" w:rsidRDefault="0061697B" w:rsidP="006169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4A695ADE" w14:textId="77777777" w:rsidR="0061697B" w:rsidRDefault="0061697B" w:rsidP="0061697B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начальника </w:t>
      </w:r>
    </w:p>
    <w:p w14:paraId="46CFC579" w14:textId="77777777" w:rsidR="0061697B" w:rsidRDefault="0061697B" w:rsidP="0061697B">
      <w:pPr>
        <w:rPr>
          <w:sz w:val="28"/>
          <w:szCs w:val="28"/>
        </w:rPr>
      </w:pPr>
      <w:r>
        <w:rPr>
          <w:sz w:val="28"/>
          <w:szCs w:val="28"/>
        </w:rPr>
        <w:t xml:space="preserve">управления социального развития и ЖКХ                               </w:t>
      </w:r>
      <w:proofErr w:type="spellStart"/>
      <w:r>
        <w:rPr>
          <w:sz w:val="28"/>
          <w:szCs w:val="28"/>
        </w:rPr>
        <w:t>Л.Л.Бизунок</w:t>
      </w:r>
      <w:proofErr w:type="spellEnd"/>
    </w:p>
    <w:p w14:paraId="2BD79018" w14:textId="77777777" w:rsidR="0061697B" w:rsidRDefault="0061697B" w:rsidP="0061697B">
      <w:pPr>
        <w:rPr>
          <w:sz w:val="28"/>
          <w:szCs w:val="28"/>
        </w:rPr>
      </w:pPr>
    </w:p>
    <w:p w14:paraId="07BFBA18" w14:textId="77777777" w:rsidR="0061697B" w:rsidRDefault="0061697B" w:rsidP="0061697B">
      <w:pPr>
        <w:tabs>
          <w:tab w:val="left" w:pos="7485"/>
        </w:tabs>
        <w:rPr>
          <w:sz w:val="28"/>
          <w:szCs w:val="28"/>
        </w:rPr>
      </w:pPr>
      <w:r>
        <w:rPr>
          <w:sz w:val="28"/>
          <w:szCs w:val="28"/>
        </w:rPr>
        <w:t xml:space="preserve">Начальник ЖКХ                                                                          </w:t>
      </w:r>
      <w:proofErr w:type="spellStart"/>
      <w:r>
        <w:rPr>
          <w:sz w:val="28"/>
          <w:szCs w:val="28"/>
        </w:rPr>
        <w:t>Ю.А.Чакур</w:t>
      </w:r>
      <w:proofErr w:type="spellEnd"/>
    </w:p>
    <w:p w14:paraId="3C05DCC9" w14:textId="77777777" w:rsidR="00DD3174" w:rsidRDefault="00DD3174" w:rsidP="0061697B">
      <w:pPr>
        <w:spacing w:line="276" w:lineRule="auto"/>
        <w:jc w:val="both"/>
        <w:rPr>
          <w:sz w:val="18"/>
          <w:szCs w:val="18"/>
        </w:rPr>
      </w:pPr>
    </w:p>
    <w:p w14:paraId="64ABB470" w14:textId="601C62C4" w:rsidR="00854342" w:rsidRDefault="00780D7C" w:rsidP="0061697B">
      <w:pPr>
        <w:spacing w:line="276" w:lineRule="auto"/>
        <w:jc w:val="both"/>
        <w:rPr>
          <w:sz w:val="18"/>
          <w:szCs w:val="18"/>
        </w:rPr>
      </w:pPr>
      <w:r>
        <w:rPr>
          <w:sz w:val="18"/>
          <w:szCs w:val="18"/>
        </w:rPr>
        <w:t>Бегун</w:t>
      </w:r>
    </w:p>
    <w:p w14:paraId="3C84B110" w14:textId="068B570F" w:rsidR="00780D7C" w:rsidRDefault="00780D7C" w:rsidP="0061697B">
      <w:pPr>
        <w:spacing w:line="276" w:lineRule="auto"/>
        <w:jc w:val="both"/>
        <w:rPr>
          <w:sz w:val="18"/>
          <w:szCs w:val="18"/>
        </w:rPr>
      </w:pPr>
      <w:r>
        <w:rPr>
          <w:sz w:val="18"/>
          <w:szCs w:val="18"/>
        </w:rPr>
        <w:t>237934</w:t>
      </w:r>
    </w:p>
    <w:p w14:paraId="6EC9BAC4" w14:textId="77777777" w:rsidR="00DD3174" w:rsidRDefault="00DD3174" w:rsidP="00DD3174">
      <w:pPr>
        <w:autoSpaceDE w:val="0"/>
        <w:autoSpaceDN w:val="0"/>
        <w:adjustRightInd w:val="0"/>
        <w:rPr>
          <w:rFonts w:ascii="Tms Rmn" w:eastAsiaTheme="minorHAnsi" w:hAnsi="Tms Rmn" w:cstheme="minorBidi"/>
          <w:sz w:val="24"/>
          <w:szCs w:val="24"/>
          <w:lang w:eastAsia="en-US"/>
        </w:rPr>
      </w:pPr>
    </w:p>
    <w:tbl>
      <w:tblPr>
        <w:tblW w:w="9921" w:type="dxa"/>
        <w:tblInd w:w="-306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835"/>
        <w:gridCol w:w="7086"/>
      </w:tblGrid>
      <w:tr w:rsidR="00DD3174" w14:paraId="0B6BFD91" w14:textId="77777777" w:rsidTr="006A7D50">
        <w:tc>
          <w:tcPr>
            <w:tcW w:w="2835" w:type="dxa"/>
            <w:tcBorders>
              <w:bottom w:val="single" w:sz="6" w:space="0" w:color="C0C0C0"/>
            </w:tcBorders>
          </w:tcPr>
          <w:p w14:paraId="4C0EE63E" w14:textId="77777777" w:rsidR="00DD3174" w:rsidRDefault="00DD3174">
            <w:pPr>
              <w:keepNext/>
              <w:keepLines/>
              <w:autoSpaceDE w:val="0"/>
              <w:autoSpaceDN w:val="0"/>
              <w:adjustRightInd w:val="0"/>
              <w:rPr>
                <w:rFonts w:ascii="Helv" w:eastAsiaTheme="minorHAnsi" w:hAnsi="Helv" w:cs="Helv"/>
                <w:b/>
                <w:bCs/>
                <w:color w:val="000000"/>
                <w:lang w:eastAsia="en-US"/>
              </w:rPr>
            </w:pPr>
            <w:r>
              <w:rPr>
                <w:rFonts w:ascii="Helv" w:eastAsiaTheme="minorHAnsi" w:hAnsi="Helv" w:cs="Helv"/>
                <w:color w:val="000000"/>
                <w:lang w:eastAsia="en-US"/>
              </w:rPr>
              <w:t xml:space="preserve">   </w:t>
            </w:r>
            <w:r>
              <w:rPr>
                <w:rFonts w:ascii="Helv" w:eastAsiaTheme="minorHAnsi" w:hAnsi="Helv" w:cs="Helv"/>
                <w:b/>
                <w:bCs/>
                <w:color w:val="000000"/>
                <w:lang w:eastAsia="en-US"/>
              </w:rPr>
              <w:t>ТЕХНИЧЕСКОЕ ЗАДАНИЕ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72A3A7DF" w14:textId="77777777" w:rsidR="00DD3174" w:rsidRDefault="00DD3174">
            <w:pPr>
              <w:keepNext/>
              <w:keepLines/>
              <w:autoSpaceDE w:val="0"/>
              <w:autoSpaceDN w:val="0"/>
              <w:adjustRightInd w:val="0"/>
              <w:rPr>
                <w:rFonts w:ascii="Helv" w:eastAsiaTheme="minorHAnsi" w:hAnsi="Helv" w:cs="Helv"/>
                <w:b/>
                <w:bCs/>
                <w:color w:val="000000"/>
                <w:lang w:eastAsia="en-US"/>
              </w:rPr>
            </w:pPr>
          </w:p>
        </w:tc>
      </w:tr>
      <w:tr w:rsidR="00DD3174" w14:paraId="037363C0" w14:textId="77777777" w:rsidTr="006A7D50">
        <w:tc>
          <w:tcPr>
            <w:tcW w:w="2835" w:type="dxa"/>
          </w:tcPr>
          <w:p w14:paraId="48EB585A" w14:textId="77777777" w:rsidR="00DD3174" w:rsidRDefault="00DD3174">
            <w:pPr>
              <w:keepNext/>
              <w:keepLines/>
              <w:autoSpaceDE w:val="0"/>
              <w:autoSpaceDN w:val="0"/>
              <w:adjustRightInd w:val="0"/>
              <w:rPr>
                <w:rFonts w:ascii="Helv" w:eastAsiaTheme="minorHAnsi" w:hAnsi="Helv" w:cs="Helv"/>
                <w:b/>
                <w:bCs/>
                <w:color w:val="000000"/>
                <w:lang w:eastAsia="en-US"/>
              </w:rPr>
            </w:pPr>
          </w:p>
        </w:tc>
        <w:tc>
          <w:tcPr>
            <w:tcW w:w="7086" w:type="dxa"/>
            <w:tcBorders>
              <w:top w:val="single" w:sz="6" w:space="0" w:color="C0C0C0"/>
            </w:tcBorders>
          </w:tcPr>
          <w:p w14:paraId="07A942C6" w14:textId="77777777" w:rsidR="00DD3174" w:rsidRDefault="00DD3174">
            <w:pPr>
              <w:keepNext/>
              <w:keepLines/>
              <w:autoSpaceDE w:val="0"/>
              <w:autoSpaceDN w:val="0"/>
              <w:adjustRightInd w:val="0"/>
              <w:rPr>
                <w:rFonts w:ascii="Helv" w:eastAsiaTheme="minorHAnsi" w:hAnsi="Helv" w:cs="Helv"/>
                <w:b/>
                <w:bCs/>
                <w:color w:val="000000"/>
                <w:lang w:eastAsia="en-US"/>
              </w:rPr>
            </w:pPr>
          </w:p>
        </w:tc>
      </w:tr>
      <w:tr w:rsidR="00DD3174" w14:paraId="5D2276B0" w14:textId="77777777" w:rsidTr="006A7D50">
        <w:tc>
          <w:tcPr>
            <w:tcW w:w="2835" w:type="dxa"/>
          </w:tcPr>
          <w:p w14:paraId="7CC66A9A" w14:textId="77777777" w:rsidR="00DD3174" w:rsidRDefault="00DD3174">
            <w:pPr>
              <w:keepNext/>
              <w:keepLines/>
              <w:tabs>
                <w:tab w:val="left" w:pos="827"/>
              </w:tabs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Регистрационный номер</w:t>
            </w:r>
          </w:p>
        </w:tc>
        <w:tc>
          <w:tcPr>
            <w:tcW w:w="7086" w:type="dxa"/>
          </w:tcPr>
          <w:p w14:paraId="62F49C71" w14:textId="77777777" w:rsidR="00DD3174" w:rsidRDefault="00DD317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1684</w:t>
            </w:r>
          </w:p>
        </w:tc>
      </w:tr>
      <w:tr w:rsidR="00DD3174" w14:paraId="6A3F28EB" w14:textId="77777777" w:rsidTr="006A7D50">
        <w:tc>
          <w:tcPr>
            <w:tcW w:w="2835" w:type="dxa"/>
          </w:tcPr>
          <w:p w14:paraId="0E301D66" w14:textId="77777777" w:rsidR="00DD3174" w:rsidRDefault="00DD317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Дата регистрации</w:t>
            </w:r>
          </w:p>
        </w:tc>
        <w:tc>
          <w:tcPr>
            <w:tcW w:w="7086" w:type="dxa"/>
          </w:tcPr>
          <w:p w14:paraId="66E49543" w14:textId="77777777" w:rsidR="00DD3174" w:rsidRDefault="00DD317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29.03.2024</w:t>
            </w:r>
          </w:p>
        </w:tc>
      </w:tr>
      <w:tr w:rsidR="00DD3174" w14:paraId="378FB638" w14:textId="77777777" w:rsidTr="006A7D50">
        <w:tc>
          <w:tcPr>
            <w:tcW w:w="2835" w:type="dxa"/>
          </w:tcPr>
          <w:p w14:paraId="1411A9B3" w14:textId="77777777" w:rsidR="00DD3174" w:rsidRDefault="00DD317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Дата создания</w:t>
            </w:r>
          </w:p>
        </w:tc>
        <w:tc>
          <w:tcPr>
            <w:tcW w:w="7086" w:type="dxa"/>
          </w:tcPr>
          <w:p w14:paraId="04A7E1D7" w14:textId="77777777" w:rsidR="00DD3174" w:rsidRDefault="00DD317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29.03.2024</w:t>
            </w:r>
          </w:p>
        </w:tc>
      </w:tr>
      <w:tr w:rsidR="00DD3174" w14:paraId="6EBFF369" w14:textId="77777777" w:rsidTr="006A7D50">
        <w:tc>
          <w:tcPr>
            <w:tcW w:w="2835" w:type="dxa"/>
          </w:tcPr>
          <w:p w14:paraId="1F4E5644" w14:textId="77777777" w:rsidR="00DD3174" w:rsidRDefault="00DD317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Вид документа</w:t>
            </w:r>
          </w:p>
        </w:tc>
        <w:tc>
          <w:tcPr>
            <w:tcW w:w="7086" w:type="dxa"/>
          </w:tcPr>
          <w:p w14:paraId="1B5032F7" w14:textId="77777777" w:rsidR="00DD3174" w:rsidRDefault="00DD317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Внутренний</w:t>
            </w:r>
          </w:p>
        </w:tc>
      </w:tr>
      <w:tr w:rsidR="00DD3174" w14:paraId="24000AC8" w14:textId="77777777" w:rsidTr="006A7D50">
        <w:tc>
          <w:tcPr>
            <w:tcW w:w="2835" w:type="dxa"/>
          </w:tcPr>
          <w:p w14:paraId="54EA0080" w14:textId="77777777" w:rsidR="00DD3174" w:rsidRDefault="00DD317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Журнал регистрации</w:t>
            </w:r>
          </w:p>
        </w:tc>
        <w:tc>
          <w:tcPr>
            <w:tcW w:w="7086" w:type="dxa"/>
          </w:tcPr>
          <w:p w14:paraId="302203FF" w14:textId="77777777" w:rsidR="00DD3174" w:rsidRDefault="00DD317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Технические задания, заключения, приложения</w:t>
            </w:r>
          </w:p>
        </w:tc>
      </w:tr>
      <w:tr w:rsidR="00DD3174" w14:paraId="7B675352" w14:textId="77777777" w:rsidTr="006A7D50">
        <w:tc>
          <w:tcPr>
            <w:tcW w:w="2835" w:type="dxa"/>
          </w:tcPr>
          <w:p w14:paraId="30AA5686" w14:textId="77777777" w:rsidR="00DD3174" w:rsidRDefault="00DD317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Краткое содержание</w:t>
            </w:r>
          </w:p>
        </w:tc>
        <w:tc>
          <w:tcPr>
            <w:tcW w:w="7086" w:type="dxa"/>
          </w:tcPr>
          <w:p w14:paraId="11C6318B" w14:textId="77777777" w:rsidR="00DD3174" w:rsidRDefault="00DD317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 xml:space="preserve">О закупке водонагревателя </w:t>
            </w:r>
          </w:p>
        </w:tc>
      </w:tr>
      <w:tr w:rsidR="00DD3174" w14:paraId="66408800" w14:textId="77777777" w:rsidTr="006A7D50">
        <w:tc>
          <w:tcPr>
            <w:tcW w:w="2835" w:type="dxa"/>
            <w:tcBorders>
              <w:bottom w:val="single" w:sz="6" w:space="0" w:color="C0C0C0"/>
            </w:tcBorders>
          </w:tcPr>
          <w:p w14:paraId="45F468F9" w14:textId="77777777" w:rsidR="00DD3174" w:rsidRDefault="00DD317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Статус документа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4C6BFFC8" w14:textId="77777777" w:rsidR="00DD3174" w:rsidRDefault="00DD317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b/>
                <w:bCs/>
                <w:color w:val="000000"/>
                <w:sz w:val="18"/>
                <w:szCs w:val="18"/>
                <w:lang w:eastAsia="en-US"/>
              </w:rPr>
              <w:t>На исполнении</w:t>
            </w:r>
          </w:p>
        </w:tc>
      </w:tr>
      <w:tr w:rsidR="00DD3174" w14:paraId="2B89212A" w14:textId="77777777" w:rsidTr="006A7D50">
        <w:tc>
          <w:tcPr>
            <w:tcW w:w="2835" w:type="dxa"/>
            <w:tcBorders>
              <w:bottom w:val="single" w:sz="6" w:space="0" w:color="C0C0C0"/>
            </w:tcBorders>
          </w:tcPr>
          <w:p w14:paraId="54AE5ADD" w14:textId="77777777" w:rsidR="00DD3174" w:rsidRDefault="00DD317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Контроль документа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3FE0BB95" w14:textId="77777777" w:rsidR="00DD3174" w:rsidRDefault="00DD317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</w:p>
        </w:tc>
      </w:tr>
      <w:tr w:rsidR="00DD3174" w14:paraId="079617CD" w14:textId="77777777" w:rsidTr="006A7D50">
        <w:tc>
          <w:tcPr>
            <w:tcW w:w="2835" w:type="dxa"/>
            <w:tcBorders>
              <w:bottom w:val="single" w:sz="6" w:space="0" w:color="C0C0C0"/>
            </w:tcBorders>
          </w:tcPr>
          <w:p w14:paraId="46CA2086" w14:textId="77777777" w:rsidR="00DD3174" w:rsidRDefault="00DD3174">
            <w:pPr>
              <w:keepNext/>
              <w:keepLines/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  <w:t>Списан в архив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534E8D78" w14:textId="77777777" w:rsidR="00DD3174" w:rsidRDefault="00DD3174">
            <w:pPr>
              <w:keepNext/>
              <w:keepLines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Trebuchet MS" w:eastAsiaTheme="minorHAnsi" w:hAnsi="Trebuchet MS" w:cs="Trebuchet MS"/>
                <w:color w:val="000000"/>
                <w:sz w:val="18"/>
                <w:szCs w:val="18"/>
                <w:lang w:eastAsia="en-US"/>
              </w:rPr>
            </w:pPr>
          </w:p>
        </w:tc>
      </w:tr>
    </w:tbl>
    <w:p w14:paraId="2A9786CF" w14:textId="77777777" w:rsidR="00DD3174" w:rsidRPr="009C2A37" w:rsidRDefault="00DD3174" w:rsidP="0061697B">
      <w:pPr>
        <w:spacing w:line="276" w:lineRule="auto"/>
        <w:jc w:val="both"/>
        <w:rPr>
          <w:rFonts w:eastAsia="Calibri"/>
          <w:sz w:val="28"/>
          <w:szCs w:val="28"/>
          <w:lang w:eastAsia="en-US"/>
        </w:rPr>
      </w:pPr>
    </w:p>
    <w:sectPr w:rsidR="00DD3174" w:rsidRPr="009C2A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AA44E9" w14:textId="77777777" w:rsidR="00797F1D" w:rsidRDefault="00797F1D" w:rsidP="00854342">
      <w:r>
        <w:separator/>
      </w:r>
    </w:p>
  </w:endnote>
  <w:endnote w:type="continuationSeparator" w:id="0">
    <w:p w14:paraId="5E7555BD" w14:textId="77777777" w:rsidR="00797F1D" w:rsidRDefault="00797F1D" w:rsidP="00854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0C1F2" w14:textId="77777777" w:rsidR="00797F1D" w:rsidRDefault="00797F1D" w:rsidP="00854342">
      <w:r>
        <w:separator/>
      </w:r>
    </w:p>
  </w:footnote>
  <w:footnote w:type="continuationSeparator" w:id="0">
    <w:p w14:paraId="1BA492A2" w14:textId="77777777" w:rsidR="00797F1D" w:rsidRDefault="00797F1D" w:rsidP="008543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E0EFD"/>
    <w:multiLevelType w:val="multilevel"/>
    <w:tmpl w:val="52BC802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 w15:restartNumberingAfterBreak="0">
    <w:nsid w:val="2BEF22E2"/>
    <w:multiLevelType w:val="hybridMultilevel"/>
    <w:tmpl w:val="C9B6C25A"/>
    <w:lvl w:ilvl="0" w:tplc="0C5EB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7B1D61"/>
    <w:multiLevelType w:val="hybridMultilevel"/>
    <w:tmpl w:val="A43874F0"/>
    <w:lvl w:ilvl="0" w:tplc="0C5EBF24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32702007"/>
    <w:multiLevelType w:val="hybridMultilevel"/>
    <w:tmpl w:val="22544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4D58A0"/>
    <w:multiLevelType w:val="hybridMultilevel"/>
    <w:tmpl w:val="A7ACF52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5896990"/>
    <w:multiLevelType w:val="multilevel"/>
    <w:tmpl w:val="A5343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CBA"/>
    <w:rsid w:val="000D2B60"/>
    <w:rsid w:val="00117EA3"/>
    <w:rsid w:val="00155A0D"/>
    <w:rsid w:val="0016277A"/>
    <w:rsid w:val="00175D00"/>
    <w:rsid w:val="0028460A"/>
    <w:rsid w:val="002A38FB"/>
    <w:rsid w:val="002B2309"/>
    <w:rsid w:val="0036516D"/>
    <w:rsid w:val="003C7420"/>
    <w:rsid w:val="003E0A0F"/>
    <w:rsid w:val="00444B39"/>
    <w:rsid w:val="00452F54"/>
    <w:rsid w:val="00483843"/>
    <w:rsid w:val="00535FF4"/>
    <w:rsid w:val="00555143"/>
    <w:rsid w:val="00586602"/>
    <w:rsid w:val="005A4BBA"/>
    <w:rsid w:val="005D3A25"/>
    <w:rsid w:val="0060229D"/>
    <w:rsid w:val="0061697B"/>
    <w:rsid w:val="00625432"/>
    <w:rsid w:val="00691226"/>
    <w:rsid w:val="00694A26"/>
    <w:rsid w:val="006A7D50"/>
    <w:rsid w:val="00737DF8"/>
    <w:rsid w:val="00776CD2"/>
    <w:rsid w:val="00780D7C"/>
    <w:rsid w:val="00797F1D"/>
    <w:rsid w:val="00836766"/>
    <w:rsid w:val="00854342"/>
    <w:rsid w:val="008844DE"/>
    <w:rsid w:val="008C12F1"/>
    <w:rsid w:val="009071E5"/>
    <w:rsid w:val="00946FCF"/>
    <w:rsid w:val="009C2A37"/>
    <w:rsid w:val="00A21080"/>
    <w:rsid w:val="00A2261C"/>
    <w:rsid w:val="00A40751"/>
    <w:rsid w:val="00A77690"/>
    <w:rsid w:val="00AF0CBA"/>
    <w:rsid w:val="00AF3789"/>
    <w:rsid w:val="00B034C4"/>
    <w:rsid w:val="00B73890"/>
    <w:rsid w:val="00B80C1A"/>
    <w:rsid w:val="00BD3F01"/>
    <w:rsid w:val="00BE1243"/>
    <w:rsid w:val="00C0620E"/>
    <w:rsid w:val="00C07008"/>
    <w:rsid w:val="00D96D85"/>
    <w:rsid w:val="00DB27BB"/>
    <w:rsid w:val="00DD3174"/>
    <w:rsid w:val="00E0218F"/>
    <w:rsid w:val="00EA299B"/>
    <w:rsid w:val="00F550A2"/>
    <w:rsid w:val="00FB0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CBE86"/>
  <w15:chartTrackingRefBased/>
  <w15:docId w15:val="{1DB272D8-F2A0-41C3-8D35-CC65FED6E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0C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61697B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F0CBA"/>
    <w:pPr>
      <w:ind w:left="720"/>
    </w:pPr>
  </w:style>
  <w:style w:type="paragraph" w:styleId="a4">
    <w:name w:val="Normal (Web)"/>
    <w:basedOn w:val="a"/>
    <w:uiPriority w:val="99"/>
    <w:rsid w:val="00AF0CBA"/>
    <w:pPr>
      <w:spacing w:before="100" w:beforeAutospacing="1" w:after="100" w:afterAutospacing="1"/>
    </w:pPr>
    <w:rPr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6169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85434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543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85434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5434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9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5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420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Кашевская Татьяна Валерьевна</dc:creator>
  <cp:keywords/>
  <dc:description/>
  <cp:lastModifiedBy>Стешиц Наталья Романовна</cp:lastModifiedBy>
  <cp:revision>5</cp:revision>
  <cp:lastPrinted>2024-01-11T09:17:00Z</cp:lastPrinted>
  <dcterms:created xsi:type="dcterms:W3CDTF">2024-03-29T07:26:00Z</dcterms:created>
  <dcterms:modified xsi:type="dcterms:W3CDTF">2024-11-06T08:52:00Z</dcterms:modified>
</cp:coreProperties>
</file>